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29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апреля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ировой судья судебного участка №3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8rplc-4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Style w:val="cat-FIOgrp-9rplc-5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976</w:t>
      </w:r>
      <w:r>
        <w:rPr>
          <w:rFonts w:ascii="Times New Roman" w:eastAsia="Times New Roman" w:hAnsi="Times New Roman" w:cs="Times New Roman"/>
          <w:sz w:val="26"/>
          <w:szCs w:val="26"/>
        </w:rPr>
        <w:t>-2806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«Агентство социаль</w:t>
      </w:r>
      <w:r>
        <w:rPr>
          <w:rFonts w:ascii="Times New Roman" w:eastAsia="Times New Roman" w:hAnsi="Times New Roman" w:cs="Times New Roman"/>
          <w:sz w:val="26"/>
          <w:szCs w:val="26"/>
        </w:rPr>
        <w:t>ного благополучия населения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Курбановой </w:t>
      </w:r>
      <w:r>
        <w:rPr>
          <w:rStyle w:val="cat-UserDefinedgrp-16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енежных средств</w:t>
      </w:r>
      <w:r>
        <w:rPr>
          <w:rFonts w:ascii="Times New Roman" w:eastAsia="Times New Roman" w:hAnsi="Times New Roman" w:cs="Times New Roman"/>
          <w:sz w:val="26"/>
          <w:szCs w:val="26"/>
        </w:rPr>
        <w:t>, выплаченных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качестве </w:t>
      </w:r>
      <w:r>
        <w:rPr>
          <w:rFonts w:ascii="Times New Roman" w:eastAsia="Times New Roman" w:hAnsi="Times New Roman" w:cs="Times New Roman"/>
          <w:sz w:val="26"/>
          <w:szCs w:val="26"/>
        </w:rPr>
        <w:t>социального пособия неработающим пенсионерам,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удовлетворить исковое 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«Агентство соц</w:t>
      </w:r>
      <w:r>
        <w:rPr>
          <w:rFonts w:ascii="Times New Roman" w:eastAsia="Times New Roman" w:hAnsi="Times New Roman" w:cs="Times New Roman"/>
          <w:sz w:val="26"/>
          <w:szCs w:val="26"/>
        </w:rPr>
        <w:t>иального благополучия населения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(ИНН: 8601047760)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Курбановой </w:t>
      </w:r>
      <w:r>
        <w:rPr>
          <w:rStyle w:val="cat-UserDefinedgrp-16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3rplc-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14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15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</w:rPr>
        <w:t>ХМАО-Югре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Style w:val="cat-Addressgrp-0rplc-11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код подразделения </w:t>
      </w:r>
      <w:r>
        <w:rPr>
          <w:rFonts w:ascii="Times New Roman" w:eastAsia="Times New Roman" w:hAnsi="Times New Roman" w:cs="Times New Roman"/>
          <w:sz w:val="26"/>
          <w:szCs w:val="26"/>
        </w:rPr>
        <w:t>860-031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денежных средств, выплаченных в качестве социального пособия неработающим пенсионерам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Курбановой </w:t>
      </w:r>
      <w:r>
        <w:rPr>
          <w:rStyle w:val="cat-UserDefinedgrp-17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«Агентство социаль</w:t>
      </w:r>
      <w:r>
        <w:rPr>
          <w:rFonts w:ascii="Times New Roman" w:eastAsia="Times New Roman" w:hAnsi="Times New Roman" w:cs="Times New Roman"/>
          <w:sz w:val="26"/>
          <w:szCs w:val="26"/>
        </w:rPr>
        <w:t>ного благополучия населения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денежные средства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721,00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выплаченные в качестве </w:t>
      </w:r>
      <w:r>
        <w:rPr>
          <w:rFonts w:ascii="Times New Roman" w:eastAsia="Times New Roman" w:hAnsi="Times New Roman" w:cs="Times New Roman"/>
          <w:sz w:val="26"/>
          <w:szCs w:val="26"/>
        </w:rPr>
        <w:t>социального пособия неработающим пенсионерам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периоды с </w:t>
      </w:r>
      <w:r>
        <w:rPr>
          <w:rStyle w:val="cat-UserDefinedgrp-18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с 01</w:t>
      </w:r>
      <w:r>
        <w:rPr>
          <w:rStyle w:val="cat-UserDefinedgrp-19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Курбановой </w:t>
      </w:r>
      <w:r>
        <w:rPr>
          <w:rStyle w:val="cat-UserDefinedgrp-17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бюджета государственную пошлину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</w:t>
      </w:r>
      <w:r>
        <w:rPr>
          <w:rFonts w:ascii="Times New Roman" w:eastAsia="Times New Roman" w:hAnsi="Times New Roman" w:cs="Times New Roman"/>
          <w:sz w:val="26"/>
          <w:szCs w:val="26"/>
        </w:rPr>
        <w:t>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ть на содержание решения суда.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Style w:val="cat-FIOgrp-10rplc-22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Style w:val="cat-FIOgrp-10rplc-23"/>
          <w:rFonts w:ascii="Times New Roman" w:eastAsia="Times New Roman" w:hAnsi="Times New Roman" w:cs="Times New Roman"/>
          <w:sz w:val="26"/>
          <w:szCs w:val="26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8rplc-4">
    <w:name w:val="cat-FIO grp-8 rplc-4"/>
    <w:basedOn w:val="DefaultParagraphFont"/>
  </w:style>
  <w:style w:type="character" w:customStyle="1" w:styleId="cat-FIOgrp-9rplc-5">
    <w:name w:val="cat-FIO grp-9 rplc-5"/>
    <w:basedOn w:val="DefaultParagraphFont"/>
  </w:style>
  <w:style w:type="character" w:customStyle="1" w:styleId="cat-UserDefinedgrp-16rplc-6">
    <w:name w:val="cat-UserDefined grp-16 rplc-6"/>
    <w:basedOn w:val="DefaultParagraphFont"/>
  </w:style>
  <w:style w:type="character" w:customStyle="1" w:styleId="cat-UserDefinedgrp-16rplc-7">
    <w:name w:val="cat-UserDefined grp-16 rplc-7"/>
    <w:basedOn w:val="DefaultParagraphFont"/>
  </w:style>
  <w:style w:type="character" w:customStyle="1" w:styleId="cat-PassportDatagrp-13rplc-8">
    <w:name w:val="cat-PassportData grp-13 rplc-8"/>
    <w:basedOn w:val="DefaultParagraphFont"/>
  </w:style>
  <w:style w:type="character" w:customStyle="1" w:styleId="cat-ExternalSystemDefinedgrp-14rplc-9">
    <w:name w:val="cat-ExternalSystemDefined grp-14 rplc-9"/>
    <w:basedOn w:val="DefaultParagraphFont"/>
  </w:style>
  <w:style w:type="character" w:customStyle="1" w:styleId="cat-ExternalSystemDefinedgrp-15rplc-10">
    <w:name w:val="cat-ExternalSystemDefined grp-15 rplc-10"/>
    <w:basedOn w:val="DefaultParagraphFont"/>
  </w:style>
  <w:style w:type="character" w:customStyle="1" w:styleId="cat-Addressgrp-0rplc-11">
    <w:name w:val="cat-Address grp-0 rplc-11"/>
    <w:basedOn w:val="DefaultParagraphFont"/>
  </w:style>
  <w:style w:type="character" w:customStyle="1" w:styleId="cat-UserDefinedgrp-17rplc-12">
    <w:name w:val="cat-UserDefined grp-17 rplc-12"/>
    <w:basedOn w:val="DefaultParagraphFont"/>
  </w:style>
  <w:style w:type="character" w:customStyle="1" w:styleId="cat-UserDefinedgrp-18rplc-15">
    <w:name w:val="cat-UserDefined grp-18 rplc-15"/>
    <w:basedOn w:val="DefaultParagraphFont"/>
  </w:style>
  <w:style w:type="character" w:customStyle="1" w:styleId="cat-UserDefinedgrp-19rplc-18">
    <w:name w:val="cat-UserDefined grp-19 rplc-18"/>
    <w:basedOn w:val="DefaultParagraphFont"/>
  </w:style>
  <w:style w:type="character" w:customStyle="1" w:styleId="cat-UserDefinedgrp-17rplc-20">
    <w:name w:val="cat-UserDefined grp-17 rplc-20"/>
    <w:basedOn w:val="DefaultParagraphFont"/>
  </w:style>
  <w:style w:type="character" w:customStyle="1" w:styleId="cat-FIOgrp-10rplc-22">
    <w:name w:val="cat-FIO grp-10 rplc-22"/>
    <w:basedOn w:val="DefaultParagraphFont"/>
  </w:style>
  <w:style w:type="character" w:customStyle="1" w:styleId="cat-FIOgrp-10rplc-23">
    <w:name w:val="cat-FIO grp-10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